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A83E" w14:textId="77777777" w:rsidR="004B3237" w:rsidRPr="0068662C" w:rsidRDefault="00503D3E" w:rsidP="00503D3E">
      <w:pPr>
        <w:spacing w:after="0" w:line="240" w:lineRule="auto"/>
        <w:jc w:val="center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ATTACHMENT 1</w:t>
      </w:r>
    </w:p>
    <w:p w14:paraId="56F635E1" w14:textId="77777777" w:rsidR="00503D3E" w:rsidRPr="0068662C" w:rsidRDefault="00503D3E" w:rsidP="00503D3E">
      <w:pPr>
        <w:spacing w:after="0" w:line="240" w:lineRule="auto"/>
        <w:jc w:val="center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QUESTIONNAIRE</w:t>
      </w:r>
    </w:p>
    <w:p w14:paraId="3E7DCD08" w14:textId="77777777" w:rsidR="00503D3E" w:rsidRPr="0068662C" w:rsidRDefault="00503D3E" w:rsidP="00503D3E">
      <w:pPr>
        <w:spacing w:after="0" w:line="240" w:lineRule="auto"/>
        <w:jc w:val="center"/>
        <w:rPr>
          <w:rFonts w:ascii="Arial" w:hAnsi="Arial" w:cs="Arial"/>
          <w:b/>
        </w:rPr>
      </w:pPr>
    </w:p>
    <w:p w14:paraId="7B2F9301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  <w:r w:rsidRPr="0068662C">
        <w:rPr>
          <w:rFonts w:ascii="Arial" w:hAnsi="Arial" w:cs="Arial"/>
        </w:rPr>
        <w:t>Please be sure to complete all sections, mark checkboxes and provide text responses as necessary.</w:t>
      </w:r>
    </w:p>
    <w:p w14:paraId="6B278B2A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14:paraId="6712C98F" w14:textId="77777777" w:rsidR="00503D3E" w:rsidRPr="0068662C" w:rsidRDefault="00503D3E" w:rsidP="00230E44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Organization Information</w:t>
      </w:r>
    </w:p>
    <w:tbl>
      <w:tblPr>
        <w:tblStyle w:val="TableGrid"/>
        <w:tblW w:w="9000" w:type="dxa"/>
        <w:tblInd w:w="71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2597"/>
        <w:gridCol w:w="1031"/>
        <w:gridCol w:w="1465"/>
        <w:gridCol w:w="2146"/>
      </w:tblGrid>
      <w:tr w:rsidR="007A5560" w:rsidRPr="0068662C" w14:paraId="53CE8AB4" w14:textId="77777777" w:rsidTr="00BF38CA">
        <w:trPr>
          <w:trHeight w:val="332"/>
        </w:trPr>
        <w:tc>
          <w:tcPr>
            <w:tcW w:w="9000" w:type="dxa"/>
            <w:gridSpan w:val="5"/>
          </w:tcPr>
          <w:p w14:paraId="56CB642A" w14:textId="77777777" w:rsidR="007A5560" w:rsidRPr="0068662C" w:rsidRDefault="00B63C26" w:rsidP="00503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o</w:t>
            </w:r>
            <w:r w:rsidR="007A5560">
              <w:rPr>
                <w:rFonts w:ascii="Arial" w:hAnsi="Arial" w:cs="Arial"/>
              </w:rPr>
              <w:t>rganization</w:t>
            </w:r>
            <w:r w:rsidR="003B2C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entity</w:t>
            </w:r>
            <w:r w:rsidR="007A5560">
              <w:rPr>
                <w:rFonts w:ascii="Arial" w:hAnsi="Arial" w:cs="Arial"/>
              </w:rPr>
              <w:t>:</w:t>
            </w:r>
          </w:p>
        </w:tc>
      </w:tr>
      <w:tr w:rsidR="00503D3E" w:rsidRPr="0068662C" w14:paraId="324DD82A" w14:textId="77777777" w:rsidTr="007A5560">
        <w:trPr>
          <w:trHeight w:val="332"/>
        </w:trPr>
        <w:tc>
          <w:tcPr>
            <w:tcW w:w="1761" w:type="dxa"/>
            <w:vMerge w:val="restart"/>
          </w:tcPr>
          <w:p w14:paraId="35AC075D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Type of Entity</w:t>
            </w:r>
          </w:p>
        </w:tc>
        <w:tc>
          <w:tcPr>
            <w:tcW w:w="2597" w:type="dxa"/>
            <w:tcBorders>
              <w:bottom w:val="nil"/>
              <w:right w:val="nil"/>
            </w:tcBorders>
          </w:tcPr>
          <w:p w14:paraId="23A34AD0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Public Agency</w:t>
            </w:r>
          </w:p>
        </w:tc>
        <w:tc>
          <w:tcPr>
            <w:tcW w:w="2496" w:type="dxa"/>
            <w:gridSpan w:val="2"/>
            <w:tcBorders>
              <w:left w:val="nil"/>
              <w:bottom w:val="nil"/>
              <w:right w:val="nil"/>
            </w:tcBorders>
          </w:tcPr>
          <w:p w14:paraId="4A79C0BD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Private for Profit</w:t>
            </w:r>
          </w:p>
        </w:tc>
        <w:tc>
          <w:tcPr>
            <w:tcW w:w="2146" w:type="dxa"/>
            <w:tcBorders>
              <w:left w:val="nil"/>
              <w:bottom w:val="nil"/>
            </w:tcBorders>
          </w:tcPr>
          <w:p w14:paraId="3BE3EED3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Private Non-Profit</w:t>
            </w:r>
          </w:p>
        </w:tc>
      </w:tr>
      <w:tr w:rsidR="00503D3E" w:rsidRPr="0068662C" w14:paraId="3470E17A" w14:textId="77777777" w:rsidTr="007A5560">
        <w:trPr>
          <w:trHeight w:val="350"/>
        </w:trPr>
        <w:tc>
          <w:tcPr>
            <w:tcW w:w="1761" w:type="dxa"/>
            <w:vMerge/>
          </w:tcPr>
          <w:p w14:paraId="6F6A8FFB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  <w:bottom w:val="nil"/>
              <w:right w:val="nil"/>
            </w:tcBorders>
          </w:tcPr>
          <w:p w14:paraId="66229062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Solo Practitioner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</w:tcBorders>
          </w:tcPr>
          <w:p w14:paraId="5709F7B6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Centrally Administered Panel</w:t>
            </w:r>
          </w:p>
        </w:tc>
      </w:tr>
      <w:tr w:rsidR="00503D3E" w:rsidRPr="0068662C" w14:paraId="6CEC328D" w14:textId="77777777" w:rsidTr="007A5560">
        <w:trPr>
          <w:trHeight w:val="321"/>
        </w:trPr>
        <w:tc>
          <w:tcPr>
            <w:tcW w:w="1761" w:type="dxa"/>
            <w:vMerge/>
          </w:tcPr>
          <w:p w14:paraId="6986CF6C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  <w:right w:val="nil"/>
            </w:tcBorders>
          </w:tcPr>
          <w:p w14:paraId="73D054B9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sym w:font="Wingdings 2" w:char="F0A3"/>
            </w:r>
            <w:r w:rsidRPr="0068662C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right w:val="nil"/>
            </w:tcBorders>
          </w:tcPr>
          <w:p w14:paraId="1A4F2C07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top w:val="nil"/>
              <w:left w:val="nil"/>
            </w:tcBorders>
          </w:tcPr>
          <w:p w14:paraId="6A58D4E5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503D3E" w:rsidRPr="0068662C" w14:paraId="5EE0E076" w14:textId="77777777" w:rsidTr="00810ACF">
        <w:trPr>
          <w:trHeight w:val="962"/>
        </w:trPr>
        <w:tc>
          <w:tcPr>
            <w:tcW w:w="1761" w:type="dxa"/>
            <w:shd w:val="clear" w:color="auto" w:fill="A6A6A6" w:themeFill="background1" w:themeFillShade="A6"/>
          </w:tcPr>
          <w:p w14:paraId="3C5C3180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3628" w:type="dxa"/>
            <w:gridSpan w:val="2"/>
          </w:tcPr>
          <w:p w14:paraId="37E3D318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Organization Size</w:t>
            </w:r>
          </w:p>
        </w:tc>
        <w:tc>
          <w:tcPr>
            <w:tcW w:w="3611" w:type="dxa"/>
            <w:gridSpan w:val="2"/>
          </w:tcPr>
          <w:p w14:paraId="3A260028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Years in Business</w:t>
            </w:r>
          </w:p>
        </w:tc>
      </w:tr>
      <w:tr w:rsidR="00503D3E" w:rsidRPr="0068662C" w14:paraId="23B23EA8" w14:textId="77777777" w:rsidTr="00810ACF">
        <w:trPr>
          <w:trHeight w:val="890"/>
        </w:trPr>
        <w:tc>
          <w:tcPr>
            <w:tcW w:w="9000" w:type="dxa"/>
            <w:gridSpan w:val="5"/>
          </w:tcPr>
          <w:p w14:paraId="740FF837" w14:textId="77777777" w:rsidR="00230E44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Brief description of organization:</w:t>
            </w:r>
          </w:p>
        </w:tc>
      </w:tr>
    </w:tbl>
    <w:p w14:paraId="081A836F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14:paraId="7C30E8FA" w14:textId="77777777" w:rsidR="00503D3E" w:rsidRPr="0068662C" w:rsidRDefault="00503D3E" w:rsidP="00503D3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Staffing Plan</w:t>
      </w:r>
    </w:p>
    <w:p w14:paraId="7B66ACBD" w14:textId="77777777" w:rsidR="00503D3E" w:rsidRPr="0068662C" w:rsidRDefault="00503D3E" w:rsidP="00230E44">
      <w:pPr>
        <w:spacing w:after="120" w:line="240" w:lineRule="auto"/>
        <w:ind w:left="720"/>
        <w:rPr>
          <w:rFonts w:ascii="Arial" w:hAnsi="Arial" w:cs="Arial"/>
        </w:rPr>
      </w:pPr>
      <w:r w:rsidRPr="0068662C">
        <w:rPr>
          <w:rFonts w:ascii="Arial" w:hAnsi="Arial" w:cs="Arial"/>
        </w:rPr>
        <w:t xml:space="preserve">Please use the table below to enter staffing </w:t>
      </w:r>
      <w:proofErr w:type="gramStart"/>
      <w:r w:rsidRPr="0068662C">
        <w:rPr>
          <w:rFonts w:ascii="Arial" w:hAnsi="Arial" w:cs="Arial"/>
        </w:rPr>
        <w:t>information</w:t>
      </w:r>
      <w:proofErr w:type="gramEnd"/>
    </w:p>
    <w:tbl>
      <w:tblPr>
        <w:tblStyle w:val="TableGrid"/>
        <w:tblW w:w="8845" w:type="dxa"/>
        <w:tblInd w:w="715" w:type="dxa"/>
        <w:tblLook w:val="04A0" w:firstRow="1" w:lastRow="0" w:firstColumn="1" w:lastColumn="0" w:noHBand="0" w:noVBand="1"/>
      </w:tblPr>
      <w:tblGrid>
        <w:gridCol w:w="2671"/>
        <w:gridCol w:w="1147"/>
        <w:gridCol w:w="1268"/>
        <w:gridCol w:w="1148"/>
        <w:gridCol w:w="1464"/>
        <w:gridCol w:w="1147"/>
      </w:tblGrid>
      <w:tr w:rsidR="00503D3E" w:rsidRPr="0068662C" w14:paraId="6B883D79" w14:textId="77777777" w:rsidTr="00CD12E9">
        <w:trPr>
          <w:trHeight w:val="665"/>
        </w:trPr>
        <w:tc>
          <w:tcPr>
            <w:tcW w:w="2671" w:type="dxa"/>
          </w:tcPr>
          <w:p w14:paraId="2CFDBA7C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vAlign w:val="center"/>
          </w:tcPr>
          <w:p w14:paraId="1CE7E936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Attorney</w:t>
            </w:r>
          </w:p>
        </w:tc>
        <w:tc>
          <w:tcPr>
            <w:tcW w:w="1268" w:type="dxa"/>
            <w:vAlign w:val="center"/>
          </w:tcPr>
          <w:p w14:paraId="07EA7F02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Supervisor</w:t>
            </w:r>
          </w:p>
        </w:tc>
        <w:tc>
          <w:tcPr>
            <w:tcW w:w="1148" w:type="dxa"/>
            <w:vAlign w:val="center"/>
          </w:tcPr>
          <w:p w14:paraId="4A1720A8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Contract</w:t>
            </w:r>
          </w:p>
          <w:p w14:paraId="744C97F5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Attorney</w:t>
            </w:r>
          </w:p>
        </w:tc>
        <w:tc>
          <w:tcPr>
            <w:tcW w:w="1464" w:type="dxa"/>
            <w:vAlign w:val="center"/>
          </w:tcPr>
          <w:p w14:paraId="396E846C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Investigators</w:t>
            </w:r>
          </w:p>
        </w:tc>
        <w:tc>
          <w:tcPr>
            <w:tcW w:w="1147" w:type="dxa"/>
            <w:vAlign w:val="center"/>
          </w:tcPr>
          <w:p w14:paraId="5FDAE4CC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>Non-Attorney Staff</w:t>
            </w:r>
          </w:p>
        </w:tc>
      </w:tr>
      <w:tr w:rsidR="00503D3E" w:rsidRPr="0068662C" w14:paraId="37BA61C9" w14:textId="77777777" w:rsidTr="00CD12E9">
        <w:trPr>
          <w:trHeight w:val="1008"/>
        </w:trPr>
        <w:tc>
          <w:tcPr>
            <w:tcW w:w="2671" w:type="dxa"/>
          </w:tcPr>
          <w:p w14:paraId="64AB4337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 xml:space="preserve"># </w:t>
            </w:r>
            <w:proofErr w:type="gramStart"/>
            <w:r w:rsidRPr="0068662C">
              <w:rPr>
                <w:rFonts w:ascii="Arial" w:hAnsi="Arial" w:cs="Arial"/>
              </w:rPr>
              <w:t>of</w:t>
            </w:r>
            <w:proofErr w:type="gramEnd"/>
            <w:r w:rsidRPr="0068662C">
              <w:rPr>
                <w:rFonts w:ascii="Arial" w:hAnsi="Arial" w:cs="Arial"/>
              </w:rPr>
              <w:t xml:space="preserve"> FTE</w:t>
            </w:r>
            <w:r w:rsidR="00CD12E9">
              <w:rPr>
                <w:rFonts w:ascii="Arial" w:hAnsi="Arial" w:cs="Arial"/>
              </w:rPr>
              <w:t>*</w:t>
            </w:r>
            <w:r w:rsidRPr="0068662C">
              <w:rPr>
                <w:rFonts w:ascii="Arial" w:hAnsi="Arial" w:cs="Arial"/>
              </w:rPr>
              <w:t xml:space="preserve"> per classification</w:t>
            </w:r>
          </w:p>
        </w:tc>
        <w:tc>
          <w:tcPr>
            <w:tcW w:w="1147" w:type="dxa"/>
          </w:tcPr>
          <w:p w14:paraId="193E835A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E41DC87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0FB5EFCD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1BD4D42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6649C93F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503D3E" w:rsidRPr="0068662C" w14:paraId="3B94E822" w14:textId="77777777" w:rsidTr="00CD12E9">
        <w:trPr>
          <w:trHeight w:val="1008"/>
        </w:trPr>
        <w:tc>
          <w:tcPr>
            <w:tcW w:w="2671" w:type="dxa"/>
          </w:tcPr>
          <w:p w14:paraId="04462514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 xml:space="preserve"># </w:t>
            </w:r>
            <w:proofErr w:type="gramStart"/>
            <w:r w:rsidRPr="0068662C">
              <w:rPr>
                <w:rFonts w:ascii="Arial" w:hAnsi="Arial" w:cs="Arial"/>
              </w:rPr>
              <w:t>of</w:t>
            </w:r>
            <w:proofErr w:type="gramEnd"/>
            <w:r w:rsidRPr="0068662C">
              <w:rPr>
                <w:rFonts w:ascii="Arial" w:hAnsi="Arial" w:cs="Arial"/>
              </w:rPr>
              <w:t xml:space="preserve"> clients per attorney</w:t>
            </w:r>
          </w:p>
        </w:tc>
        <w:tc>
          <w:tcPr>
            <w:tcW w:w="1147" w:type="dxa"/>
          </w:tcPr>
          <w:p w14:paraId="12092791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43F9B1B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172DFB7B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A1558A7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7FF6D6A1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503D3E" w:rsidRPr="0068662C" w14:paraId="4C2AED64" w14:textId="77777777" w:rsidTr="00CD12E9">
        <w:trPr>
          <w:trHeight w:val="1008"/>
        </w:trPr>
        <w:tc>
          <w:tcPr>
            <w:tcW w:w="2671" w:type="dxa"/>
          </w:tcPr>
          <w:p w14:paraId="5A9A2DC0" w14:textId="77777777" w:rsidR="00503D3E" w:rsidRPr="0068662C" w:rsidRDefault="00503D3E" w:rsidP="00503D3E">
            <w:pPr>
              <w:rPr>
                <w:rFonts w:ascii="Arial" w:hAnsi="Arial" w:cs="Arial"/>
              </w:rPr>
            </w:pPr>
            <w:r w:rsidRPr="0068662C">
              <w:rPr>
                <w:rFonts w:ascii="Arial" w:hAnsi="Arial" w:cs="Arial"/>
              </w:rPr>
              <w:t xml:space="preserve"># </w:t>
            </w:r>
            <w:proofErr w:type="gramStart"/>
            <w:r w:rsidRPr="0068662C">
              <w:rPr>
                <w:rFonts w:ascii="Arial" w:hAnsi="Arial" w:cs="Arial"/>
              </w:rPr>
              <w:t>of</w:t>
            </w:r>
            <w:proofErr w:type="gramEnd"/>
            <w:r w:rsidRPr="0068662C">
              <w:rPr>
                <w:rFonts w:ascii="Arial" w:hAnsi="Arial" w:cs="Arial"/>
              </w:rPr>
              <w:t xml:space="preserve"> attorneys available </w:t>
            </w:r>
            <w:r w:rsidRPr="0068662C">
              <w:rPr>
                <w:rFonts w:ascii="Arial" w:hAnsi="Arial" w:cs="Arial"/>
              </w:rPr>
              <w:br/>
              <w:t>per calendar</w:t>
            </w:r>
          </w:p>
        </w:tc>
        <w:tc>
          <w:tcPr>
            <w:tcW w:w="1147" w:type="dxa"/>
          </w:tcPr>
          <w:p w14:paraId="67DA10F0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33C8C07F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14:paraId="378DA4E6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FFBE073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0CDE6DE7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  <w:tr w:rsidR="00CD12E9" w:rsidRPr="0068662C" w14:paraId="67EEB2CD" w14:textId="77777777" w:rsidTr="00CD12E9">
        <w:trPr>
          <w:trHeight w:val="557"/>
        </w:trPr>
        <w:tc>
          <w:tcPr>
            <w:tcW w:w="8845" w:type="dxa"/>
            <w:gridSpan w:val="6"/>
          </w:tcPr>
          <w:p w14:paraId="25E1F131" w14:textId="77777777" w:rsidR="00CD12E9" w:rsidRPr="00CD12E9" w:rsidRDefault="00CD12E9" w:rsidP="00CD12E9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FTE means Full Time Position Equivalent </w:t>
            </w:r>
            <w:proofErr w:type="gramStart"/>
            <w:r>
              <w:rPr>
                <w:rFonts w:ascii="Arial" w:hAnsi="Arial" w:cs="Arial"/>
              </w:rPr>
              <w:t>( e.g.</w:t>
            </w:r>
            <w:proofErr w:type="gramEnd"/>
            <w:r>
              <w:rPr>
                <w:rFonts w:ascii="Arial" w:hAnsi="Arial" w:cs="Arial"/>
              </w:rPr>
              <w:t xml:space="preserve"> 1.5 FTE = one full time and one half time staff)</w:t>
            </w:r>
          </w:p>
        </w:tc>
      </w:tr>
    </w:tbl>
    <w:p w14:paraId="4B4E3FAF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14:paraId="13EDF4EB" w14:textId="77777777" w:rsidR="00230E44" w:rsidRPr="0068662C" w:rsidRDefault="00D74DA1" w:rsidP="00230E4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Staff Experience</w:t>
      </w:r>
    </w:p>
    <w:p w14:paraId="2AD994C5" w14:textId="77777777" w:rsidR="00503D3E" w:rsidRPr="0068662C" w:rsidRDefault="00503D3E" w:rsidP="00230E44">
      <w:pPr>
        <w:spacing w:after="120" w:line="240" w:lineRule="auto"/>
        <w:ind w:left="720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 xml:space="preserve">Please use the text box below to describe your ability to </w:t>
      </w:r>
      <w:r w:rsidR="00230E44" w:rsidRPr="0068662C">
        <w:rPr>
          <w:rFonts w:ascii="Arial" w:hAnsi="Arial" w:cs="Arial"/>
          <w:b/>
        </w:rPr>
        <w:t xml:space="preserve">provide juvenile dependency representation services: </w:t>
      </w:r>
    </w:p>
    <w:p w14:paraId="782D0249" w14:textId="77777777" w:rsidR="00503D3E" w:rsidRPr="0068662C" w:rsidRDefault="00503D3E" w:rsidP="00230E4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</w:rPr>
      </w:pPr>
      <w:r w:rsidRPr="0068662C">
        <w:rPr>
          <w:rFonts w:ascii="Arial" w:hAnsi="Arial" w:cs="Arial"/>
        </w:rPr>
        <w:t>Staff experience in dependency, credentials, and method for attorney and staff supervision.</w:t>
      </w:r>
    </w:p>
    <w:p w14:paraId="71BD979D" w14:textId="77777777" w:rsidR="00503D3E" w:rsidRPr="0068662C" w:rsidRDefault="00503D3E" w:rsidP="00230E4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</w:rPr>
      </w:pPr>
      <w:r w:rsidRPr="0068662C">
        <w:rPr>
          <w:rFonts w:ascii="Arial" w:hAnsi="Arial" w:cs="Arial"/>
        </w:rPr>
        <w:lastRenderedPageBreak/>
        <w:t>Other information regarding your staff and/or staffing plan that you would like to provide</w:t>
      </w:r>
      <w:r w:rsidR="00FA5155" w:rsidRPr="0068662C">
        <w:rPr>
          <w:rFonts w:ascii="Arial" w:hAnsi="Arial" w:cs="Arial"/>
        </w:rPr>
        <w:t>.</w:t>
      </w:r>
    </w:p>
    <w:p w14:paraId="116E4DDC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775" w:type="dxa"/>
        <w:tblInd w:w="715" w:type="dxa"/>
        <w:tblLook w:val="04A0" w:firstRow="1" w:lastRow="0" w:firstColumn="1" w:lastColumn="0" w:noHBand="0" w:noVBand="1"/>
      </w:tblPr>
      <w:tblGrid>
        <w:gridCol w:w="8775"/>
      </w:tblGrid>
      <w:tr w:rsidR="00503D3E" w:rsidRPr="0068662C" w14:paraId="55BC1561" w14:textId="77777777" w:rsidTr="00FA5155">
        <w:trPr>
          <w:trHeight w:val="678"/>
        </w:trPr>
        <w:tc>
          <w:tcPr>
            <w:tcW w:w="8775" w:type="dxa"/>
          </w:tcPr>
          <w:p w14:paraId="4FADB315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</w:tbl>
    <w:p w14:paraId="2B8D0188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14:paraId="5B808955" w14:textId="77777777" w:rsidR="00503D3E" w:rsidRPr="0068662C" w:rsidRDefault="00503D3E" w:rsidP="00230E4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Language</w:t>
      </w:r>
    </w:p>
    <w:p w14:paraId="6D21744B" w14:textId="77777777" w:rsidR="00503D3E" w:rsidRPr="0068662C" w:rsidRDefault="00503D3E" w:rsidP="00FA5155">
      <w:pPr>
        <w:spacing w:after="120" w:line="240" w:lineRule="auto"/>
        <w:ind w:left="720"/>
        <w:rPr>
          <w:rFonts w:ascii="Arial" w:hAnsi="Arial" w:cs="Arial"/>
        </w:rPr>
      </w:pPr>
      <w:r w:rsidRPr="0068662C">
        <w:rPr>
          <w:rFonts w:ascii="Arial" w:hAnsi="Arial" w:cs="Arial"/>
        </w:rPr>
        <w:t>Please use the text box below to describe your plan for representing clients who use English as their second language.</w:t>
      </w:r>
    </w:p>
    <w:tbl>
      <w:tblPr>
        <w:tblStyle w:val="TableGrid"/>
        <w:tblW w:w="8965" w:type="dxa"/>
        <w:tblInd w:w="715" w:type="dxa"/>
        <w:tblLook w:val="04A0" w:firstRow="1" w:lastRow="0" w:firstColumn="1" w:lastColumn="0" w:noHBand="0" w:noVBand="1"/>
      </w:tblPr>
      <w:tblGrid>
        <w:gridCol w:w="8965"/>
      </w:tblGrid>
      <w:tr w:rsidR="00503D3E" w:rsidRPr="0068662C" w14:paraId="763C14A1" w14:textId="77777777" w:rsidTr="00FA5155">
        <w:trPr>
          <w:trHeight w:val="890"/>
        </w:trPr>
        <w:tc>
          <w:tcPr>
            <w:tcW w:w="8965" w:type="dxa"/>
          </w:tcPr>
          <w:p w14:paraId="37774919" w14:textId="77777777" w:rsidR="00503D3E" w:rsidRPr="0068662C" w:rsidRDefault="00503D3E" w:rsidP="00503D3E">
            <w:pPr>
              <w:rPr>
                <w:rFonts w:ascii="Arial" w:hAnsi="Arial" w:cs="Arial"/>
              </w:rPr>
            </w:pPr>
          </w:p>
        </w:tc>
      </w:tr>
    </w:tbl>
    <w:p w14:paraId="79F04870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14:paraId="1217FCE2" w14:textId="77777777" w:rsidR="004332B6" w:rsidRPr="0068662C" w:rsidRDefault="004332B6" w:rsidP="004332B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Subcontract</w:t>
      </w:r>
    </w:p>
    <w:p w14:paraId="3D4D17E2" w14:textId="77777777" w:rsidR="004332B6" w:rsidRPr="0068662C" w:rsidRDefault="004332B6" w:rsidP="008C7059">
      <w:pPr>
        <w:spacing w:after="120" w:line="240" w:lineRule="auto"/>
        <w:ind w:left="720"/>
        <w:rPr>
          <w:rFonts w:ascii="Arial" w:hAnsi="Arial" w:cs="Arial"/>
        </w:rPr>
      </w:pPr>
      <w:r w:rsidRPr="0068662C">
        <w:rPr>
          <w:rFonts w:ascii="Arial" w:hAnsi="Arial" w:cs="Arial"/>
        </w:rPr>
        <w:t xml:space="preserve">Do you plan to subcontract part of the service requested? If </w:t>
      </w:r>
      <w:proofErr w:type="gramStart"/>
      <w:r w:rsidRPr="0068662C">
        <w:rPr>
          <w:rFonts w:ascii="Arial" w:hAnsi="Arial" w:cs="Arial"/>
        </w:rPr>
        <w:t>yes</w:t>
      </w:r>
      <w:proofErr w:type="gramEnd"/>
      <w:r w:rsidRPr="0068662C">
        <w:rPr>
          <w:rFonts w:ascii="Arial" w:hAnsi="Arial" w:cs="Arial"/>
        </w:rPr>
        <w:t xml:space="preserve"> please provide </w:t>
      </w:r>
      <w:r w:rsidR="00951F23">
        <w:rPr>
          <w:rFonts w:ascii="Arial" w:hAnsi="Arial" w:cs="Arial"/>
        </w:rPr>
        <w:t>outline</w:t>
      </w:r>
      <w:r w:rsidRPr="0068662C">
        <w:rPr>
          <w:rFonts w:ascii="Arial" w:hAnsi="Arial" w:cs="Arial"/>
        </w:rPr>
        <w:t xml:space="preserve"> </w:t>
      </w:r>
      <w:r w:rsidR="00663A44">
        <w:rPr>
          <w:rFonts w:ascii="Arial" w:hAnsi="Arial" w:cs="Arial"/>
        </w:rPr>
        <w:t xml:space="preserve">of these services </w:t>
      </w:r>
      <w:r w:rsidRPr="0068662C">
        <w:rPr>
          <w:rFonts w:ascii="Arial" w:hAnsi="Arial" w:cs="Arial"/>
        </w:rPr>
        <w:t>in the box below:</w:t>
      </w:r>
    </w:p>
    <w:tbl>
      <w:tblPr>
        <w:tblStyle w:val="TableGrid"/>
        <w:tblW w:w="8965" w:type="dxa"/>
        <w:tblInd w:w="715" w:type="dxa"/>
        <w:tblLook w:val="04A0" w:firstRow="1" w:lastRow="0" w:firstColumn="1" w:lastColumn="0" w:noHBand="0" w:noVBand="1"/>
      </w:tblPr>
      <w:tblGrid>
        <w:gridCol w:w="8965"/>
      </w:tblGrid>
      <w:tr w:rsidR="004332B6" w:rsidRPr="0068662C" w14:paraId="1EBB9A64" w14:textId="77777777" w:rsidTr="006D26E0">
        <w:trPr>
          <w:trHeight w:val="890"/>
        </w:trPr>
        <w:tc>
          <w:tcPr>
            <w:tcW w:w="8965" w:type="dxa"/>
          </w:tcPr>
          <w:p w14:paraId="519A1244" w14:textId="77777777" w:rsidR="004332B6" w:rsidRPr="0068662C" w:rsidRDefault="004332B6" w:rsidP="006D26E0">
            <w:pPr>
              <w:rPr>
                <w:rFonts w:ascii="Arial" w:hAnsi="Arial" w:cs="Arial"/>
              </w:rPr>
            </w:pPr>
          </w:p>
        </w:tc>
      </w:tr>
    </w:tbl>
    <w:p w14:paraId="1E1EA015" w14:textId="77777777" w:rsidR="00503D3E" w:rsidRPr="0068662C" w:rsidRDefault="00503D3E" w:rsidP="00503D3E">
      <w:pPr>
        <w:spacing w:after="0" w:line="240" w:lineRule="auto"/>
        <w:rPr>
          <w:rFonts w:ascii="Arial" w:hAnsi="Arial" w:cs="Arial"/>
        </w:rPr>
      </w:pPr>
    </w:p>
    <w:p w14:paraId="17F0107C" w14:textId="77777777" w:rsidR="008C7059" w:rsidRPr="0068662C" w:rsidRDefault="008C7059" w:rsidP="008C705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8662C">
        <w:rPr>
          <w:rFonts w:ascii="Arial" w:hAnsi="Arial" w:cs="Arial"/>
          <w:b/>
        </w:rPr>
        <w:t>Conflict Counsel</w:t>
      </w:r>
    </w:p>
    <w:p w14:paraId="6FB52A21" w14:textId="77777777" w:rsidR="008C7059" w:rsidRPr="0068662C" w:rsidRDefault="00D74DA1" w:rsidP="00D74DA1">
      <w:pPr>
        <w:pStyle w:val="ListParagraph"/>
        <w:rPr>
          <w:rFonts w:ascii="Arial" w:hAnsi="Arial" w:cs="Arial"/>
          <w:b/>
        </w:rPr>
      </w:pPr>
      <w:r w:rsidRPr="0068662C">
        <w:rPr>
          <w:rFonts w:ascii="Arial" w:hAnsi="Arial" w:cs="Arial"/>
        </w:rPr>
        <w:t>Responders should describe how they will provide representation to all parties when a case has more than one client requiring representation by the responder, or when responder has a conflict of interest with a particular client. Respondents could follow the “Ethical Walls Approach” or the “Subcontractor Approach” or use a hybrid method.</w:t>
      </w:r>
      <w:r w:rsidRPr="0068662C">
        <w:rPr>
          <w:rFonts w:ascii="Arial" w:hAnsi="Arial" w:cs="Arial"/>
          <w:b/>
        </w:rPr>
        <w:t xml:space="preserve"> </w:t>
      </w:r>
    </w:p>
    <w:tbl>
      <w:tblPr>
        <w:tblStyle w:val="TableGrid"/>
        <w:tblW w:w="8965" w:type="dxa"/>
        <w:tblInd w:w="715" w:type="dxa"/>
        <w:tblLook w:val="04A0" w:firstRow="1" w:lastRow="0" w:firstColumn="1" w:lastColumn="0" w:noHBand="0" w:noVBand="1"/>
      </w:tblPr>
      <w:tblGrid>
        <w:gridCol w:w="8965"/>
      </w:tblGrid>
      <w:tr w:rsidR="00D74DA1" w:rsidRPr="0068662C" w14:paraId="62BCF077" w14:textId="77777777" w:rsidTr="006D26E0">
        <w:trPr>
          <w:trHeight w:val="890"/>
        </w:trPr>
        <w:tc>
          <w:tcPr>
            <w:tcW w:w="8965" w:type="dxa"/>
          </w:tcPr>
          <w:p w14:paraId="141E1FF7" w14:textId="77777777" w:rsidR="00D74DA1" w:rsidRPr="0068662C" w:rsidRDefault="00D74DA1" w:rsidP="006D26E0">
            <w:pPr>
              <w:rPr>
                <w:rFonts w:ascii="Arial" w:hAnsi="Arial" w:cs="Arial"/>
              </w:rPr>
            </w:pPr>
          </w:p>
        </w:tc>
      </w:tr>
    </w:tbl>
    <w:p w14:paraId="0561E5BE" w14:textId="77777777" w:rsidR="008C7059" w:rsidRDefault="008C7059" w:rsidP="00503D3E">
      <w:pPr>
        <w:spacing w:after="0" w:line="240" w:lineRule="auto"/>
        <w:rPr>
          <w:rFonts w:ascii="Arial" w:hAnsi="Arial" w:cs="Arial"/>
        </w:rPr>
      </w:pPr>
    </w:p>
    <w:p w14:paraId="17B75BB4" w14:textId="77777777" w:rsidR="00060D08" w:rsidRPr="0068662C" w:rsidRDefault="00060D08" w:rsidP="00503D3E">
      <w:pPr>
        <w:spacing w:after="0" w:line="240" w:lineRule="auto"/>
        <w:rPr>
          <w:rFonts w:ascii="Arial" w:hAnsi="Arial" w:cs="Arial"/>
        </w:rPr>
      </w:pPr>
    </w:p>
    <w:sectPr w:rsidR="00060D08" w:rsidRPr="006866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A8A4" w14:textId="77777777" w:rsidR="00661951" w:rsidRDefault="00661951" w:rsidP="00661951">
      <w:pPr>
        <w:spacing w:after="0" w:line="240" w:lineRule="auto"/>
      </w:pPr>
      <w:r>
        <w:separator/>
      </w:r>
    </w:p>
  </w:endnote>
  <w:endnote w:type="continuationSeparator" w:id="0">
    <w:p w14:paraId="1EFDFA1F" w14:textId="77777777" w:rsidR="00661951" w:rsidRDefault="00661951" w:rsidP="0066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054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85B165" w14:textId="77777777" w:rsidR="00842F95" w:rsidRDefault="00842F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F34257" w14:textId="77777777" w:rsidR="00842F95" w:rsidRDefault="0084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CC46" w14:textId="77777777" w:rsidR="00661951" w:rsidRDefault="00661951" w:rsidP="00661951">
      <w:pPr>
        <w:spacing w:after="0" w:line="240" w:lineRule="auto"/>
      </w:pPr>
      <w:r>
        <w:separator/>
      </w:r>
    </w:p>
  </w:footnote>
  <w:footnote w:type="continuationSeparator" w:id="0">
    <w:p w14:paraId="4F268A4F" w14:textId="77777777" w:rsidR="00661951" w:rsidRDefault="00661951" w:rsidP="0066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90EB" w14:textId="77777777" w:rsidR="00503D3E" w:rsidRPr="00705D3A" w:rsidRDefault="00503D3E" w:rsidP="00503D3E">
    <w:pPr>
      <w:pStyle w:val="Header"/>
      <w:rPr>
        <w:i/>
        <w:color w:val="595959" w:themeColor="text1" w:themeTint="A6"/>
      </w:rPr>
    </w:pPr>
    <w:r>
      <w:rPr>
        <w:i/>
        <w:color w:val="595959" w:themeColor="text1" w:themeTint="A6"/>
      </w:rPr>
      <w:t>RFI</w:t>
    </w:r>
    <w:r w:rsidRPr="00705D3A">
      <w:rPr>
        <w:i/>
        <w:color w:val="595959" w:themeColor="text1" w:themeTint="A6"/>
      </w:rPr>
      <w:t xml:space="preserve"> Title: </w:t>
    </w:r>
    <w:r>
      <w:rPr>
        <w:i/>
        <w:color w:val="595959" w:themeColor="text1" w:themeTint="A6"/>
      </w:rPr>
      <w:t>Juvenile Dependency Representation Services</w:t>
    </w:r>
  </w:p>
  <w:p w14:paraId="46D8791D" w14:textId="6988A3B9" w:rsidR="00661951" w:rsidRPr="00503D3E" w:rsidRDefault="00503D3E">
    <w:pPr>
      <w:pStyle w:val="Header"/>
      <w:rPr>
        <w:i/>
        <w:color w:val="595959" w:themeColor="text1" w:themeTint="A6"/>
      </w:rPr>
    </w:pPr>
    <w:r>
      <w:rPr>
        <w:i/>
        <w:color w:val="595959" w:themeColor="text1" w:themeTint="A6"/>
      </w:rPr>
      <w:t>RFI</w:t>
    </w:r>
    <w:r w:rsidRPr="00705D3A">
      <w:rPr>
        <w:i/>
        <w:color w:val="595959" w:themeColor="text1" w:themeTint="A6"/>
      </w:rPr>
      <w:t xml:space="preserve"> Number: </w:t>
    </w:r>
    <w:r w:rsidR="00A96F23">
      <w:rPr>
        <w:i/>
        <w:color w:val="595959" w:themeColor="text1" w:themeTint="A6"/>
      </w:rPr>
      <w:t>2302-01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67E"/>
    <w:multiLevelType w:val="hybridMultilevel"/>
    <w:tmpl w:val="DD047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22AC"/>
    <w:multiLevelType w:val="hybridMultilevel"/>
    <w:tmpl w:val="B278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796A"/>
    <w:multiLevelType w:val="hybridMultilevel"/>
    <w:tmpl w:val="79A6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303F"/>
    <w:multiLevelType w:val="hybridMultilevel"/>
    <w:tmpl w:val="2BBAFA5C"/>
    <w:lvl w:ilvl="0" w:tplc="1338A5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665"/>
    <w:multiLevelType w:val="hybridMultilevel"/>
    <w:tmpl w:val="C9D8FDB8"/>
    <w:lvl w:ilvl="0" w:tplc="0360E7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81589">
    <w:abstractNumId w:val="2"/>
  </w:num>
  <w:num w:numId="2" w16cid:durableId="456222155">
    <w:abstractNumId w:val="0"/>
  </w:num>
  <w:num w:numId="3" w16cid:durableId="793328329">
    <w:abstractNumId w:val="1"/>
  </w:num>
  <w:num w:numId="4" w16cid:durableId="647052977">
    <w:abstractNumId w:val="3"/>
  </w:num>
  <w:num w:numId="5" w16cid:durableId="1996715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90"/>
    <w:rsid w:val="00060D08"/>
    <w:rsid w:val="00230E44"/>
    <w:rsid w:val="003B2C82"/>
    <w:rsid w:val="004332B6"/>
    <w:rsid w:val="00503D3E"/>
    <w:rsid w:val="005267CB"/>
    <w:rsid w:val="00661951"/>
    <w:rsid w:val="00663A44"/>
    <w:rsid w:val="0068662C"/>
    <w:rsid w:val="006B1485"/>
    <w:rsid w:val="00746191"/>
    <w:rsid w:val="007A5560"/>
    <w:rsid w:val="00810ACF"/>
    <w:rsid w:val="00842F95"/>
    <w:rsid w:val="008C7059"/>
    <w:rsid w:val="00951F23"/>
    <w:rsid w:val="00A5578B"/>
    <w:rsid w:val="00A96F23"/>
    <w:rsid w:val="00B63C26"/>
    <w:rsid w:val="00B961D8"/>
    <w:rsid w:val="00BA0A90"/>
    <w:rsid w:val="00CC3264"/>
    <w:rsid w:val="00CD12E9"/>
    <w:rsid w:val="00D74DA1"/>
    <w:rsid w:val="00F31396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4B4E"/>
  <w15:chartTrackingRefBased/>
  <w15:docId w15:val="{B25ED8F6-0A3F-4446-AC0A-34B24452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951"/>
  </w:style>
  <w:style w:type="paragraph" w:styleId="Footer">
    <w:name w:val="footer"/>
    <w:basedOn w:val="Normal"/>
    <w:link w:val="FooterChar"/>
    <w:uiPriority w:val="99"/>
    <w:unhideWhenUsed/>
    <w:rsid w:val="00661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951"/>
  </w:style>
  <w:style w:type="table" w:styleId="TableGrid">
    <w:name w:val="Table Grid"/>
    <w:basedOn w:val="TableNormal"/>
    <w:uiPriority w:val="39"/>
    <w:rsid w:val="0050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 County of Contra Costa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Shah</dc:creator>
  <cp:keywords/>
  <dc:description/>
  <cp:lastModifiedBy>Santosh Shah</cp:lastModifiedBy>
  <cp:revision>26</cp:revision>
  <dcterms:created xsi:type="dcterms:W3CDTF">2017-03-21T19:57:00Z</dcterms:created>
  <dcterms:modified xsi:type="dcterms:W3CDTF">2023-02-06T22:33:00Z</dcterms:modified>
</cp:coreProperties>
</file>